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E81" w:rsidRDefault="00D07D6D">
      <w:pPr>
        <w:spacing w:line="600" w:lineRule="exact"/>
        <w:jc w:val="center"/>
        <w:rPr>
          <w:rFonts w:ascii="黑体" w:eastAsia="黑体" w:hAnsi="黑体"/>
          <w:b/>
          <w:bCs/>
          <w:sz w:val="36"/>
          <w:szCs w:val="36"/>
        </w:rPr>
      </w:pPr>
      <w:r>
        <w:rPr>
          <w:rFonts w:ascii="黑体" w:eastAsia="黑体" w:hAnsi="黑体" w:hint="eastAsia"/>
          <w:b/>
          <w:bCs/>
          <w:sz w:val="36"/>
          <w:szCs w:val="36"/>
        </w:rPr>
        <w:t>考核评价质量督导表</w:t>
      </w:r>
    </w:p>
    <w:p w:rsidR="00492E81" w:rsidRDefault="00D07D6D">
      <w:pPr>
        <w:spacing w:line="360" w:lineRule="auto"/>
        <w:jc w:val="center"/>
        <w:rPr>
          <w:rFonts w:ascii="宋体" w:eastAsia="宋体" w:hAnsi="宋体"/>
          <w:color w:val="FF0000"/>
          <w:sz w:val="30"/>
          <w:szCs w:val="30"/>
        </w:rPr>
      </w:pPr>
      <w:r>
        <w:rPr>
          <w:rFonts w:ascii="宋体" w:eastAsia="宋体" w:hAnsi="宋体" w:hint="eastAsia"/>
          <w:color w:val="FF0000"/>
          <w:sz w:val="30"/>
          <w:szCs w:val="30"/>
        </w:rPr>
        <w:t>（督导填写）</w:t>
      </w:r>
    </w:p>
    <w:tbl>
      <w:tblPr>
        <w:tblW w:w="9728" w:type="dxa"/>
        <w:jc w:val="center"/>
        <w:tblLayout w:type="fixed"/>
        <w:tblLook w:val="04A0" w:firstRow="1" w:lastRow="0" w:firstColumn="1" w:lastColumn="0" w:noHBand="0" w:noVBand="1"/>
      </w:tblPr>
      <w:tblGrid>
        <w:gridCol w:w="1562"/>
        <w:gridCol w:w="2124"/>
        <w:gridCol w:w="1703"/>
        <w:gridCol w:w="1478"/>
        <w:gridCol w:w="1620"/>
        <w:gridCol w:w="596"/>
        <w:gridCol w:w="645"/>
      </w:tblGrid>
      <w:tr w:rsidR="00492E81" w:rsidTr="00B66184">
        <w:trPr>
          <w:trHeight w:val="603"/>
          <w:jc w:val="center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E81" w:rsidRDefault="00D07D6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考点名称</w:t>
            </w:r>
          </w:p>
        </w:tc>
        <w:tc>
          <w:tcPr>
            <w:tcW w:w="21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92E81" w:rsidRDefault="00492E81">
            <w:pPr>
              <w:rPr>
                <w:rFonts w:ascii="黑体" w:eastAsia="黑体" w:hAnsi="黑体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92E81" w:rsidRDefault="00D07D6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应到考生人数</w:t>
            </w:r>
          </w:p>
        </w:tc>
        <w:tc>
          <w:tcPr>
            <w:tcW w:w="14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92E81" w:rsidRDefault="00492E81">
            <w:pPr>
              <w:rPr>
                <w:rFonts w:ascii="黑体" w:eastAsia="黑体" w:hAnsi="黑体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92E81" w:rsidRDefault="00D07D6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实到考生人数</w:t>
            </w:r>
          </w:p>
        </w:tc>
        <w:tc>
          <w:tcPr>
            <w:tcW w:w="12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92E81" w:rsidRDefault="00492E81">
            <w:pPr>
              <w:rPr>
                <w:rFonts w:ascii="黑体" w:eastAsia="黑体" w:hAnsi="黑体"/>
              </w:rPr>
            </w:pPr>
          </w:p>
        </w:tc>
      </w:tr>
      <w:tr w:rsidR="00492E81" w:rsidTr="00B66184">
        <w:trPr>
          <w:trHeight w:val="578"/>
          <w:jc w:val="center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E81" w:rsidRDefault="00D07D6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考核日期</w:t>
            </w:r>
          </w:p>
        </w:tc>
        <w:tc>
          <w:tcPr>
            <w:tcW w:w="21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92E81" w:rsidRDefault="00492E81">
            <w:pPr>
              <w:rPr>
                <w:rFonts w:ascii="黑体" w:eastAsia="黑体" w:hAnsi="黑体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92E81" w:rsidRDefault="00BC2647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考核证书名称</w:t>
            </w:r>
          </w:p>
        </w:tc>
        <w:tc>
          <w:tcPr>
            <w:tcW w:w="433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92E81" w:rsidRDefault="00492E81">
            <w:pPr>
              <w:rPr>
                <w:rFonts w:ascii="黑体" w:eastAsia="黑体" w:hAnsi="黑体"/>
              </w:rPr>
            </w:pPr>
            <w:bookmarkStart w:id="0" w:name="_GoBack"/>
            <w:bookmarkEnd w:id="0"/>
          </w:p>
        </w:tc>
      </w:tr>
      <w:tr w:rsidR="00492E81" w:rsidTr="00BC2647">
        <w:trPr>
          <w:trHeight w:val="540"/>
          <w:jc w:val="center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E81" w:rsidRDefault="00D07D6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督导项目</w:t>
            </w:r>
          </w:p>
        </w:tc>
        <w:tc>
          <w:tcPr>
            <w:tcW w:w="75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92E81" w:rsidRDefault="00D07D6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主要内容与评分标准</w:t>
            </w:r>
          </w:p>
        </w:tc>
        <w:tc>
          <w:tcPr>
            <w:tcW w:w="6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92E81" w:rsidRDefault="00D07D6D">
            <w:r>
              <w:rPr>
                <w:rFonts w:hint="eastAsia"/>
              </w:rPr>
              <w:t>得分</w:t>
            </w:r>
          </w:p>
        </w:tc>
      </w:tr>
      <w:tr w:rsidR="00492E81" w:rsidTr="00BC2647">
        <w:trPr>
          <w:trHeight w:val="1115"/>
          <w:jc w:val="center"/>
        </w:trPr>
        <w:tc>
          <w:tcPr>
            <w:tcW w:w="1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E81" w:rsidRDefault="00D07D6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考场安排</w:t>
            </w:r>
          </w:p>
          <w:p w:rsidR="00492E81" w:rsidRDefault="00D07D6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（</w:t>
            </w:r>
            <w:r>
              <w:rPr>
                <w:rFonts w:ascii="黑体" w:eastAsia="黑体" w:hAnsi="黑体" w:hint="eastAsia"/>
              </w:rPr>
              <w:t>20</w:t>
            </w:r>
            <w:r>
              <w:rPr>
                <w:rFonts w:ascii="黑体" w:eastAsia="黑体" w:hAnsi="黑体" w:hint="eastAsia"/>
              </w:rPr>
              <w:t>分）</w:t>
            </w:r>
          </w:p>
        </w:tc>
        <w:tc>
          <w:tcPr>
            <w:tcW w:w="7521" w:type="dxa"/>
            <w:gridSpan w:val="5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492E81" w:rsidRDefault="00D07D6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实操场地符合职业（工种）考试要求；有入场标志、考生分布、考场规则告示、工位标志醒目，有安全操作规程；设备仪器、工卡量具、备料满足各项考核要求，考评人员配备符合鉴定方案要求。</w:t>
            </w:r>
          </w:p>
        </w:tc>
        <w:tc>
          <w:tcPr>
            <w:tcW w:w="645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492E81" w:rsidRDefault="00492E81"/>
        </w:tc>
      </w:tr>
      <w:tr w:rsidR="00492E81" w:rsidTr="001A771A">
        <w:trPr>
          <w:trHeight w:val="956"/>
          <w:jc w:val="center"/>
        </w:trPr>
        <w:tc>
          <w:tcPr>
            <w:tcW w:w="1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E81" w:rsidRDefault="00D07D6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考核人员</w:t>
            </w:r>
          </w:p>
          <w:p w:rsidR="00492E81" w:rsidRDefault="00D07D6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（</w:t>
            </w:r>
            <w:r>
              <w:rPr>
                <w:rFonts w:ascii="黑体" w:eastAsia="黑体" w:hAnsi="黑体"/>
              </w:rPr>
              <w:t>20</w:t>
            </w:r>
            <w:r>
              <w:rPr>
                <w:rFonts w:ascii="黑体" w:eastAsia="黑体" w:hAnsi="黑体" w:hint="eastAsia"/>
              </w:rPr>
              <w:t>分）</w:t>
            </w:r>
          </w:p>
          <w:p w:rsidR="00492E81" w:rsidRDefault="00492E81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21" w:type="dxa"/>
            <w:gridSpan w:val="5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492E81" w:rsidRDefault="00D07D6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人员配备符合考评方案要求，考核人员佩证上岗，考前检查设施设备；人员熟悉评分标准，评分公平公正，遵守职业道德，评分记录、考场记录签字完整；执行回避制度，召开考前会议，考核人员认真组织考核职责。</w:t>
            </w:r>
          </w:p>
        </w:tc>
        <w:tc>
          <w:tcPr>
            <w:tcW w:w="645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492E81" w:rsidRDefault="00492E81"/>
        </w:tc>
      </w:tr>
      <w:tr w:rsidR="00492E81" w:rsidTr="001A771A">
        <w:trPr>
          <w:trHeight w:val="634"/>
          <w:jc w:val="center"/>
        </w:trPr>
        <w:tc>
          <w:tcPr>
            <w:tcW w:w="1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E81" w:rsidRDefault="00D07D6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考试管理</w:t>
            </w:r>
          </w:p>
          <w:p w:rsidR="00492E81" w:rsidRDefault="00D07D6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（</w:t>
            </w:r>
            <w:r>
              <w:rPr>
                <w:rFonts w:ascii="黑体" w:eastAsia="黑体" w:hAnsi="黑体"/>
              </w:rPr>
              <w:t>20</w:t>
            </w:r>
            <w:r>
              <w:rPr>
                <w:rFonts w:ascii="黑体" w:eastAsia="黑体" w:hAnsi="黑体" w:hint="eastAsia"/>
              </w:rPr>
              <w:t>分）</w:t>
            </w:r>
          </w:p>
        </w:tc>
        <w:tc>
          <w:tcPr>
            <w:tcW w:w="7521" w:type="dxa"/>
            <w:gridSpan w:val="5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492E81" w:rsidRDefault="00D07D6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按时开考，试卷现场启封，试卷按时收交装封；试卷来源符合要求，并按考评方案组织实施。</w:t>
            </w:r>
          </w:p>
        </w:tc>
        <w:tc>
          <w:tcPr>
            <w:tcW w:w="645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492E81" w:rsidRDefault="00492E81"/>
        </w:tc>
      </w:tr>
      <w:tr w:rsidR="00492E81" w:rsidTr="001A771A">
        <w:trPr>
          <w:trHeight w:val="839"/>
          <w:jc w:val="center"/>
        </w:trPr>
        <w:tc>
          <w:tcPr>
            <w:tcW w:w="1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E81" w:rsidRDefault="00D07D6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考场管理</w:t>
            </w:r>
          </w:p>
          <w:p w:rsidR="00492E81" w:rsidRDefault="00D07D6D">
            <w:pPr>
              <w:jc w:val="center"/>
              <w:rPr>
                <w:rFonts w:ascii="黑体" w:eastAsia="黑体" w:hAnsi="黑体"/>
                <w:b/>
                <w:bCs/>
              </w:rPr>
            </w:pPr>
            <w:r>
              <w:rPr>
                <w:rFonts w:ascii="黑体" w:eastAsia="黑体" w:hAnsi="黑体" w:hint="eastAsia"/>
              </w:rPr>
              <w:t>（</w:t>
            </w:r>
            <w:r>
              <w:rPr>
                <w:rFonts w:ascii="黑体" w:eastAsia="黑体" w:hAnsi="黑体"/>
              </w:rPr>
              <w:t>2</w:t>
            </w:r>
            <w:r>
              <w:rPr>
                <w:rFonts w:ascii="黑体" w:eastAsia="黑体" w:hAnsi="黑体" w:hint="eastAsia"/>
              </w:rPr>
              <w:t>0</w:t>
            </w:r>
            <w:r>
              <w:rPr>
                <w:rFonts w:ascii="黑体" w:eastAsia="黑体" w:hAnsi="黑体" w:hint="eastAsia"/>
              </w:rPr>
              <w:t>分）</w:t>
            </w:r>
          </w:p>
        </w:tc>
        <w:tc>
          <w:tcPr>
            <w:tcW w:w="7521" w:type="dxa"/>
            <w:gridSpan w:val="5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492E81" w:rsidRDefault="00D07D6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检查考生身份证件、准考证，宣布考场规则、安全操作规程等；考生携带物品统一摆放，移动电话上交，考场内保持安静；考核记录填写完整、规范。</w:t>
            </w:r>
          </w:p>
        </w:tc>
        <w:tc>
          <w:tcPr>
            <w:tcW w:w="645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492E81" w:rsidRDefault="00492E81"/>
        </w:tc>
      </w:tr>
      <w:tr w:rsidR="00492E81" w:rsidTr="001A771A">
        <w:trPr>
          <w:trHeight w:val="838"/>
          <w:jc w:val="center"/>
        </w:trPr>
        <w:tc>
          <w:tcPr>
            <w:tcW w:w="1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E81" w:rsidRDefault="00D07D6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考场纪律</w:t>
            </w:r>
          </w:p>
          <w:p w:rsidR="00492E81" w:rsidRDefault="00D07D6D">
            <w:pPr>
              <w:jc w:val="center"/>
              <w:rPr>
                <w:rFonts w:ascii="黑体" w:eastAsia="黑体" w:hAnsi="黑体"/>
                <w:b/>
                <w:bCs/>
              </w:rPr>
            </w:pPr>
            <w:r>
              <w:rPr>
                <w:rFonts w:ascii="黑体" w:eastAsia="黑体" w:hAnsi="黑体" w:hint="eastAsia"/>
              </w:rPr>
              <w:t>（</w:t>
            </w:r>
            <w:r>
              <w:rPr>
                <w:rFonts w:ascii="黑体" w:eastAsia="黑体" w:hAnsi="黑体"/>
              </w:rPr>
              <w:t>20</w:t>
            </w:r>
            <w:r>
              <w:rPr>
                <w:rFonts w:ascii="黑体" w:eastAsia="黑体" w:hAnsi="黑体" w:hint="eastAsia"/>
              </w:rPr>
              <w:t>分）</w:t>
            </w:r>
          </w:p>
        </w:tc>
        <w:tc>
          <w:tcPr>
            <w:tcW w:w="7521" w:type="dxa"/>
            <w:gridSpan w:val="5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492E81" w:rsidRDefault="00D07D6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考场纪律没问题，监考、考评、管理人员无违纪，考核点无违纪。</w:t>
            </w:r>
          </w:p>
        </w:tc>
        <w:tc>
          <w:tcPr>
            <w:tcW w:w="645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492E81" w:rsidRDefault="00492E81"/>
        </w:tc>
      </w:tr>
      <w:tr w:rsidR="00492E81" w:rsidTr="001A771A">
        <w:trPr>
          <w:trHeight w:val="255"/>
          <w:jc w:val="center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E81" w:rsidRDefault="00D07D6D">
            <w:pPr>
              <w:rPr>
                <w:rFonts w:ascii="黑体" w:eastAsia="黑体" w:hAnsi="黑体"/>
                <w:b/>
                <w:bCs/>
              </w:rPr>
            </w:pPr>
            <w:r>
              <w:rPr>
                <w:rFonts w:ascii="黑体" w:eastAsia="黑体" w:hAnsi="黑体" w:hint="eastAsia"/>
                <w:b/>
                <w:bCs/>
              </w:rPr>
              <w:t>总得分</w:t>
            </w:r>
          </w:p>
        </w:tc>
        <w:tc>
          <w:tcPr>
            <w:tcW w:w="75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92E81" w:rsidRDefault="00D07D6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没问题或无违纪（</w:t>
            </w: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分），部分有问题（</w:t>
            </w:r>
            <w:r>
              <w:rPr>
                <w:rFonts w:ascii="黑体" w:eastAsia="黑体" w:hAnsi="黑体"/>
              </w:rPr>
              <w:t>2</w:t>
            </w:r>
            <w:r>
              <w:rPr>
                <w:rFonts w:ascii="黑体" w:eastAsia="黑体" w:hAnsi="黑体" w:hint="eastAsia"/>
              </w:rPr>
              <w:t>分）有问题或有违纪（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分）</w:t>
            </w:r>
          </w:p>
        </w:tc>
        <w:tc>
          <w:tcPr>
            <w:tcW w:w="6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92E81" w:rsidRDefault="00492E81"/>
        </w:tc>
      </w:tr>
      <w:tr w:rsidR="00492E81" w:rsidTr="001A771A">
        <w:trPr>
          <w:trHeight w:val="3991"/>
          <w:jc w:val="center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E81" w:rsidRDefault="00D07D6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督导人员</w:t>
            </w:r>
          </w:p>
          <w:p w:rsidR="00492E81" w:rsidRDefault="00D07D6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意见建议</w:t>
            </w:r>
          </w:p>
        </w:tc>
        <w:tc>
          <w:tcPr>
            <w:tcW w:w="816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92E81" w:rsidRDefault="00D07D6D">
            <w:pPr>
              <w:rPr>
                <w:b/>
              </w:rPr>
            </w:pPr>
            <w:r>
              <w:rPr>
                <w:rFonts w:hint="eastAsia"/>
                <w:b/>
              </w:rPr>
              <w:t>存在主要问题：</w:t>
            </w:r>
          </w:p>
          <w:p w:rsidR="00492E81" w:rsidRDefault="00492E81">
            <w:pPr>
              <w:rPr>
                <w:b/>
              </w:rPr>
            </w:pPr>
          </w:p>
          <w:p w:rsidR="00492E81" w:rsidRDefault="00492E81">
            <w:pPr>
              <w:rPr>
                <w:b/>
              </w:rPr>
            </w:pPr>
          </w:p>
          <w:p w:rsidR="001A771A" w:rsidRDefault="001A771A">
            <w:pPr>
              <w:rPr>
                <w:b/>
              </w:rPr>
            </w:pPr>
          </w:p>
          <w:p w:rsidR="001A771A" w:rsidRDefault="001A771A">
            <w:pPr>
              <w:rPr>
                <w:b/>
              </w:rPr>
            </w:pPr>
          </w:p>
          <w:p w:rsidR="001A771A" w:rsidRDefault="001A771A">
            <w:pPr>
              <w:rPr>
                <w:b/>
              </w:rPr>
            </w:pPr>
          </w:p>
          <w:p w:rsidR="001A771A" w:rsidRDefault="001A771A">
            <w:pPr>
              <w:rPr>
                <w:rFonts w:hint="eastAsia"/>
                <w:b/>
              </w:rPr>
            </w:pPr>
          </w:p>
          <w:p w:rsidR="00492E81" w:rsidRDefault="00D07D6D">
            <w:r>
              <w:rPr>
                <w:rFonts w:hint="eastAsia"/>
                <w:b/>
              </w:rPr>
              <w:t>总体评价（打钩）：</w:t>
            </w:r>
            <w:r>
              <w:rPr>
                <w:rFonts w:hint="eastAsia"/>
              </w:rPr>
              <w:t>符合规范□；基本符合规范□；不符合规范□；</w:t>
            </w:r>
          </w:p>
          <w:p w:rsidR="00492E81" w:rsidRDefault="00492E81"/>
          <w:p w:rsidR="00492E81" w:rsidRDefault="00D07D6D">
            <w:r>
              <w:rPr>
                <w:rFonts w:hint="eastAsia"/>
              </w:rPr>
              <w:t xml:space="preserve">                                     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督导人员签名：</w:t>
            </w:r>
          </w:p>
          <w:p w:rsidR="00492E81" w:rsidRDefault="00D07D6D" w:rsidP="001A771A">
            <w:pPr>
              <w:jc w:val="center"/>
            </w:pPr>
            <w:r>
              <w:rPr>
                <w:rFonts w:hint="eastAsia"/>
              </w:rPr>
              <w:t xml:space="preserve">                       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492E81" w:rsidTr="001A771A">
        <w:trPr>
          <w:trHeight w:val="445"/>
          <w:jc w:val="center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E81" w:rsidRDefault="00D07D6D">
            <w:r>
              <w:rPr>
                <w:rFonts w:hint="eastAsia"/>
                <w:b/>
                <w:bCs/>
              </w:rPr>
              <w:t>备注</w:t>
            </w:r>
          </w:p>
        </w:tc>
        <w:tc>
          <w:tcPr>
            <w:tcW w:w="816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92E81" w:rsidRDefault="00492E81"/>
        </w:tc>
      </w:tr>
    </w:tbl>
    <w:p w:rsidR="00492E81" w:rsidRDefault="00492E81"/>
    <w:sectPr w:rsidR="00492E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D6D" w:rsidRDefault="00D07D6D" w:rsidP="001A771A">
      <w:r>
        <w:separator/>
      </w:r>
    </w:p>
  </w:endnote>
  <w:endnote w:type="continuationSeparator" w:id="0">
    <w:p w:rsidR="00D07D6D" w:rsidRDefault="00D07D6D" w:rsidP="001A7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D6D" w:rsidRDefault="00D07D6D" w:rsidP="001A771A">
      <w:r>
        <w:separator/>
      </w:r>
    </w:p>
  </w:footnote>
  <w:footnote w:type="continuationSeparator" w:id="0">
    <w:p w:rsidR="00D07D6D" w:rsidRDefault="00D07D6D" w:rsidP="001A77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11653"/>
    <w:rsid w:val="001A771A"/>
    <w:rsid w:val="00211C6E"/>
    <w:rsid w:val="00293A9A"/>
    <w:rsid w:val="003B72B7"/>
    <w:rsid w:val="00492E81"/>
    <w:rsid w:val="004C4AAD"/>
    <w:rsid w:val="004F1F0D"/>
    <w:rsid w:val="004F3CB4"/>
    <w:rsid w:val="00526225"/>
    <w:rsid w:val="00686FDA"/>
    <w:rsid w:val="00824A40"/>
    <w:rsid w:val="00833A07"/>
    <w:rsid w:val="008E2715"/>
    <w:rsid w:val="009B5F52"/>
    <w:rsid w:val="00A14C9F"/>
    <w:rsid w:val="00A41D4A"/>
    <w:rsid w:val="00AD7803"/>
    <w:rsid w:val="00B66184"/>
    <w:rsid w:val="00BC2647"/>
    <w:rsid w:val="00C11653"/>
    <w:rsid w:val="00CA5998"/>
    <w:rsid w:val="00D07D6D"/>
    <w:rsid w:val="00D250CF"/>
    <w:rsid w:val="00D8138D"/>
    <w:rsid w:val="00E17F29"/>
    <w:rsid w:val="00E83BEF"/>
    <w:rsid w:val="00EC015C"/>
    <w:rsid w:val="00F751F7"/>
    <w:rsid w:val="464500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C1063C"/>
  <w15:docId w15:val="{8A9227E1-F568-4027-AC21-3C7EA9076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mxf</dc:creator>
  <cp:lastModifiedBy>cc</cp:lastModifiedBy>
  <cp:revision>13</cp:revision>
  <dcterms:created xsi:type="dcterms:W3CDTF">2020-04-23T10:48:00Z</dcterms:created>
  <dcterms:modified xsi:type="dcterms:W3CDTF">2022-04-26T09:13:00Z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